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8F" w:rsidRDefault="00D36AA5" w:rsidP="00D36AA5">
      <w:r>
        <w:rPr>
          <w:noProof/>
          <w:lang w:eastAsia="de-DE"/>
        </w:rPr>
        <w:drawing>
          <wp:inline distT="0" distB="0" distL="0" distR="0" wp14:anchorId="348636FE" wp14:editId="1E4A9825">
            <wp:extent cx="5760720" cy="49568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Ulf Abraham &amp; Annemarie </w:t>
      </w:r>
      <w:proofErr w:type="spellStart"/>
      <w:r>
        <w:t>Saxalber</w:t>
      </w:r>
      <w:proofErr w:type="spellEnd"/>
      <w:r>
        <w:t xml:space="preserve">: </w:t>
      </w:r>
      <w:r>
        <w:t>Typen sprachlichen Handelns („Operatoren“)</w:t>
      </w:r>
      <w:r>
        <w:t xml:space="preserve"> </w:t>
      </w:r>
      <w:r>
        <w:t>in der neuen standardisierten schriftlichen</w:t>
      </w:r>
      <w:r>
        <w:t xml:space="preserve"> </w:t>
      </w:r>
      <w:r>
        <w:t>Reife- und Diplomprüfung (SRDP) in Deutsch</w:t>
      </w:r>
      <w:r>
        <w:t xml:space="preserve"> (2013)</w:t>
      </w:r>
      <w:bookmarkStart w:id="0" w:name="_GoBack"/>
      <w:bookmarkEnd w:id="0"/>
    </w:p>
    <w:sectPr w:rsidR="00320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A5"/>
    <w:rsid w:val="0032098F"/>
    <w:rsid w:val="00D3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6304C-D58E-4FE3-BE40-891DF01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1</cp:revision>
  <cp:lastPrinted>2015-09-07T09:03:00Z</cp:lastPrinted>
  <dcterms:created xsi:type="dcterms:W3CDTF">2015-09-07T09:00:00Z</dcterms:created>
  <dcterms:modified xsi:type="dcterms:W3CDTF">2015-09-07T09:04:00Z</dcterms:modified>
</cp:coreProperties>
</file>